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1EBA4CF4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D3002B">
        <w:rPr>
          <w:b/>
          <w:lang w:val="bg-BG" w:eastAsia="bg-BG"/>
        </w:rPr>
        <w:t>1343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D3002B">
        <w:rPr>
          <w:b/>
          <w:lang w:val="bg-BG" w:eastAsia="bg-BG"/>
        </w:rPr>
        <w:t>21</w:t>
      </w:r>
      <w:r w:rsidR="00B108AA">
        <w:rPr>
          <w:b/>
          <w:lang w:val="bg-BG" w:eastAsia="bg-BG"/>
        </w:rPr>
        <w:t>.</w:t>
      </w:r>
      <w:r w:rsidR="00D3002B">
        <w:rPr>
          <w:b/>
          <w:lang w:val="bg-BG" w:eastAsia="bg-BG"/>
        </w:rPr>
        <w:t>12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FA15B0">
        <w:rPr>
          <w:b/>
          <w:lang w:val="bg-BG" w:eastAsia="bg-BG"/>
        </w:rPr>
        <w:t>2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4EE90780" w14:textId="77777777" w:rsidR="00D3002B" w:rsidRDefault="00D3002B" w:rsidP="00D3002B">
      <w:pPr>
        <w:ind w:right="-1" w:firstLine="851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на </w:t>
      </w:r>
      <w:r w:rsidRPr="00460576">
        <w:rPr>
          <w:b/>
          <w:lang w:val="bg-BG"/>
        </w:rPr>
        <w:t>ПУП - План за регулация и застрояване /ПРЗ/</w:t>
      </w:r>
      <w:r w:rsidRPr="00CC5260">
        <w:rPr>
          <w:lang w:val="bg-BG"/>
        </w:rPr>
        <w:t xml:space="preserve"> </w:t>
      </w:r>
      <w:r>
        <w:rPr>
          <w:lang w:val="bg-BG"/>
        </w:rPr>
        <w:t>ПУП -</w:t>
      </w:r>
      <w:r w:rsidRPr="00856022">
        <w:rPr>
          <w:lang w:val="bg-BG"/>
        </w:rPr>
        <w:t xml:space="preserve"> </w:t>
      </w:r>
      <w:r w:rsidRPr="00CC5260">
        <w:rPr>
          <w:lang w:val="bg-BG"/>
        </w:rPr>
        <w:t xml:space="preserve">План за </w:t>
      </w:r>
      <w:r>
        <w:rPr>
          <w:lang w:val="bg-BG"/>
        </w:rPr>
        <w:t xml:space="preserve">регулация и застрояване </w:t>
      </w:r>
      <w:r w:rsidRPr="00CC5260">
        <w:rPr>
          <w:lang w:val="bg-BG"/>
        </w:rPr>
        <w:t>/П</w:t>
      </w:r>
      <w:r>
        <w:rPr>
          <w:lang w:val="bg-BG"/>
        </w:rPr>
        <w:t>РЗ</w:t>
      </w:r>
      <w:r w:rsidRPr="00CC5260">
        <w:rPr>
          <w:lang w:val="bg-BG"/>
        </w:rPr>
        <w:t>/</w:t>
      </w:r>
      <w:r>
        <w:rPr>
          <w:lang w:val="bg-BG"/>
        </w:rPr>
        <w:t xml:space="preserve"> за разделяне </w:t>
      </w:r>
      <w:proofErr w:type="gramStart"/>
      <w:r>
        <w:rPr>
          <w:lang w:val="bg-BG"/>
        </w:rPr>
        <w:t>на  УПИ</w:t>
      </w:r>
      <w:proofErr w:type="gramEnd"/>
      <w:r>
        <w:rPr>
          <w:lang w:val="bg-BG"/>
        </w:rPr>
        <w:t xml:space="preserve"> </w:t>
      </w:r>
      <w:r>
        <w:t>VIII-2142</w:t>
      </w:r>
      <w:r>
        <w:rPr>
          <w:lang w:val="bg-BG"/>
        </w:rPr>
        <w:t>, кв.</w:t>
      </w:r>
      <w:r>
        <w:t>84</w:t>
      </w:r>
      <w:r>
        <w:rPr>
          <w:lang w:val="bg-BG"/>
        </w:rPr>
        <w:t xml:space="preserve"> по регулационния план на гр. Севлиево</w:t>
      </w:r>
      <w:r>
        <w:t xml:space="preserve"> </w:t>
      </w:r>
      <w:r>
        <w:rPr>
          <w:lang w:val="bg-BG"/>
        </w:rPr>
        <w:t>на два нови урегулирани поземлени имоти – УПИ ХХ</w:t>
      </w:r>
      <w:r>
        <w:t>VII</w:t>
      </w:r>
      <w:r>
        <w:rPr>
          <w:lang w:val="bg-BG"/>
        </w:rPr>
        <w:t xml:space="preserve"> с отреждане „за търговия“ и УПИ</w:t>
      </w:r>
      <w:r>
        <w:t xml:space="preserve"> VIII</w:t>
      </w:r>
      <w:r>
        <w:rPr>
          <w:lang w:val="bg-BG"/>
        </w:rPr>
        <w:t xml:space="preserve"> с отреждане „За ниско жилищно застрояване“ със следните устройствени показатели:</w:t>
      </w:r>
    </w:p>
    <w:p w14:paraId="5CD19762" w14:textId="77777777" w:rsidR="00D3002B" w:rsidRDefault="00D3002B" w:rsidP="00D3002B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Устройствена зона – 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>/ниско жилищно застрояване/</w:t>
      </w:r>
    </w:p>
    <w:p w14:paraId="6FA97B4B" w14:textId="77777777" w:rsidR="00D3002B" w:rsidRDefault="00D3002B" w:rsidP="00D3002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14:paraId="53EBCD47" w14:textId="77777777" w:rsidR="00D3002B" w:rsidRDefault="00D3002B" w:rsidP="00D3002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с височина до 10,00м;</w:t>
      </w:r>
    </w:p>
    <w:p w14:paraId="182EFF54" w14:textId="77777777" w:rsidR="00D3002B" w:rsidRDefault="00D3002B" w:rsidP="00D3002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60%</w:t>
      </w:r>
    </w:p>
    <w:p w14:paraId="5E05E785" w14:textId="77777777" w:rsidR="00D3002B" w:rsidRDefault="00D3002B" w:rsidP="00D3002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1,2</w:t>
      </w:r>
    </w:p>
    <w:p w14:paraId="238FC763" w14:textId="77777777" w:rsidR="00D3002B" w:rsidRDefault="00D3002B" w:rsidP="00D3002B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40%;</w:t>
      </w:r>
    </w:p>
    <w:p w14:paraId="5DE0F449" w14:textId="77777777" w:rsidR="00D3002B" w:rsidRDefault="00D3002B" w:rsidP="00D3002B">
      <w:pPr>
        <w:ind w:left="100" w:right="-1" w:firstLine="609"/>
        <w:jc w:val="both"/>
        <w:rPr>
          <w:lang w:val="bg-BG" w:eastAsia="bg-BG"/>
        </w:rPr>
      </w:pPr>
    </w:p>
    <w:p w14:paraId="1A086DC3" w14:textId="77777777" w:rsidR="00D3002B" w:rsidRDefault="00D3002B" w:rsidP="00D3002B">
      <w:pPr>
        <w:ind w:left="100" w:right="-1" w:firstLine="609"/>
        <w:jc w:val="both"/>
        <w:rPr>
          <w:lang w:val="bg-BG"/>
        </w:rPr>
      </w:pPr>
      <w:r>
        <w:rPr>
          <w:lang w:val="bg-BG"/>
        </w:rPr>
        <w:t>УПИ ХХ</w:t>
      </w:r>
      <w:r>
        <w:t>VII</w:t>
      </w:r>
      <w:r>
        <w:rPr>
          <w:lang w:val="bg-BG"/>
        </w:rPr>
        <w:t xml:space="preserve"> с отреждане „за търговия“ да остане в границите на жилищната устройствена зона като урегулиран поземлен имот с конкретно нежилищно предназначение при следните устройствени показатели:</w:t>
      </w:r>
    </w:p>
    <w:p w14:paraId="50679221" w14:textId="77777777" w:rsidR="00D3002B" w:rsidRDefault="00D3002B" w:rsidP="00D3002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Начин на застрояване – свързано с УПИ </w:t>
      </w:r>
      <w:r>
        <w:t>VII</w:t>
      </w:r>
      <w:r>
        <w:rPr>
          <w:lang w:val="bg-BG"/>
        </w:rPr>
        <w:t>-2143;</w:t>
      </w:r>
    </w:p>
    <w:p w14:paraId="305DCFFC" w14:textId="77777777" w:rsidR="00D3002B" w:rsidRDefault="00D3002B" w:rsidP="00D3002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с височина до 10,00м;</w:t>
      </w:r>
    </w:p>
    <w:p w14:paraId="1A00C1C7" w14:textId="77777777" w:rsidR="00D3002B" w:rsidRDefault="00D3002B" w:rsidP="00D3002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60%</w:t>
      </w:r>
    </w:p>
    <w:p w14:paraId="2A16B0DB" w14:textId="77777777" w:rsidR="00D3002B" w:rsidRDefault="00D3002B" w:rsidP="00D3002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1,2</w:t>
      </w:r>
    </w:p>
    <w:p w14:paraId="438B98ED" w14:textId="77777777" w:rsidR="00D3002B" w:rsidRDefault="00D3002B" w:rsidP="00D3002B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40%;</w:t>
      </w:r>
    </w:p>
    <w:p w14:paraId="49193A51" w14:textId="298A9DE7" w:rsidR="008740DE" w:rsidRDefault="00FA15B0" w:rsidP="002D5B46">
      <w:pPr>
        <w:ind w:right="-1" w:firstLine="851"/>
        <w:jc w:val="both"/>
        <w:rPr>
          <w:lang w:val="bg-BG"/>
        </w:rPr>
      </w:pPr>
      <w:r w:rsidRPr="00FA15B0">
        <w:rPr>
          <w:b/>
          <w:lang w:val="bg-BG"/>
        </w:rPr>
        <w:t>Обхват на плана</w:t>
      </w:r>
      <w:r w:rsidRPr="00FA15B0">
        <w:rPr>
          <w:b/>
        </w:rPr>
        <w:t>:</w:t>
      </w:r>
      <w:r>
        <w:rPr>
          <w:lang w:val="bg-BG"/>
        </w:rPr>
        <w:t xml:space="preserve"> </w:t>
      </w:r>
      <w:r w:rsidR="00D3002B">
        <w:rPr>
          <w:lang w:val="bg-BG"/>
        </w:rPr>
        <w:t xml:space="preserve">УПИ </w:t>
      </w:r>
      <w:r w:rsidR="00D3002B">
        <w:t>VIII-2142</w:t>
      </w:r>
      <w:r w:rsidR="00D3002B">
        <w:rPr>
          <w:lang w:val="bg-BG"/>
        </w:rPr>
        <w:t>, кв.</w:t>
      </w:r>
      <w:r w:rsidR="00D3002B">
        <w:t>84</w:t>
      </w:r>
      <w:r w:rsidR="00D3002B">
        <w:rPr>
          <w:lang w:val="bg-BG"/>
        </w:rPr>
        <w:t xml:space="preserve"> </w:t>
      </w:r>
      <w:r w:rsidR="002D5B46">
        <w:rPr>
          <w:lang w:val="bg-BG"/>
        </w:rPr>
        <w:t xml:space="preserve"> </w:t>
      </w:r>
      <w:r w:rsidR="002D5B46">
        <w:t xml:space="preserve"> </w:t>
      </w:r>
      <w:r w:rsidR="002D5B46">
        <w:rPr>
          <w:lang w:val="bg-BG"/>
        </w:rPr>
        <w:t xml:space="preserve">по плана на </w:t>
      </w:r>
      <w:r w:rsidR="008740DE">
        <w:rPr>
          <w:lang w:val="bg-BG"/>
        </w:rPr>
        <w:t>гр. Севлиево.</w:t>
      </w:r>
    </w:p>
    <w:p w14:paraId="67CA8524" w14:textId="0DD8E55A" w:rsidR="00844081" w:rsidRPr="002F1280" w:rsidRDefault="00844081" w:rsidP="008740DE">
      <w:pPr>
        <w:ind w:right="-1"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5E1A69CA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D3002B">
        <w:rPr>
          <w:lang w:val="bg-BG" w:eastAsia="bg-BG"/>
        </w:rPr>
        <w:t>22</w:t>
      </w:r>
      <w:r w:rsidR="00D3098A">
        <w:rPr>
          <w:lang w:val="bg-BG" w:eastAsia="bg-BG"/>
        </w:rPr>
        <w:t>.</w:t>
      </w:r>
      <w:r w:rsidR="00D3002B">
        <w:rPr>
          <w:lang w:val="bg-BG" w:eastAsia="bg-BG"/>
        </w:rPr>
        <w:t>12</w:t>
      </w:r>
      <w:bookmarkStart w:id="0" w:name="_GoBack"/>
      <w:bookmarkEnd w:id="0"/>
      <w:r>
        <w:rPr>
          <w:lang w:val="bg-BG" w:eastAsia="bg-BG"/>
        </w:rPr>
        <w:t>.202</w:t>
      </w:r>
      <w:r w:rsidR="00FA15B0">
        <w:rPr>
          <w:lang w:val="bg-BG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DDD7C" w14:textId="77777777" w:rsidR="00C57AD5" w:rsidRDefault="00C57AD5">
      <w:r>
        <w:separator/>
      </w:r>
    </w:p>
  </w:endnote>
  <w:endnote w:type="continuationSeparator" w:id="0">
    <w:p w14:paraId="799548BE" w14:textId="77777777" w:rsidR="00C57AD5" w:rsidRDefault="00C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9BC33" w14:textId="77777777" w:rsidR="00C57AD5" w:rsidRDefault="00C57AD5">
      <w:r>
        <w:separator/>
      </w:r>
    </w:p>
  </w:footnote>
  <w:footnote w:type="continuationSeparator" w:id="0">
    <w:p w14:paraId="05BDF3BA" w14:textId="77777777" w:rsidR="00C57AD5" w:rsidRDefault="00C5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13B0"/>
    <w:rsid w:val="000973EF"/>
    <w:rsid w:val="000B3B70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3EE7"/>
    <w:rsid w:val="00283A77"/>
    <w:rsid w:val="002A27AD"/>
    <w:rsid w:val="002A361B"/>
    <w:rsid w:val="002A5EC4"/>
    <w:rsid w:val="002B3516"/>
    <w:rsid w:val="002C79CC"/>
    <w:rsid w:val="002D5B46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0C26"/>
    <w:rsid w:val="0046384E"/>
    <w:rsid w:val="004666F9"/>
    <w:rsid w:val="004749E3"/>
    <w:rsid w:val="004A188A"/>
    <w:rsid w:val="004A417E"/>
    <w:rsid w:val="004A4F7B"/>
    <w:rsid w:val="004F0533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C31D4"/>
    <w:rsid w:val="005D2809"/>
    <w:rsid w:val="005E2769"/>
    <w:rsid w:val="005F1BF1"/>
    <w:rsid w:val="0066075E"/>
    <w:rsid w:val="00682E2A"/>
    <w:rsid w:val="00683DFF"/>
    <w:rsid w:val="006A02EE"/>
    <w:rsid w:val="006C6FA3"/>
    <w:rsid w:val="006E6A61"/>
    <w:rsid w:val="00731F31"/>
    <w:rsid w:val="0073558E"/>
    <w:rsid w:val="00743FB6"/>
    <w:rsid w:val="00772FF1"/>
    <w:rsid w:val="00774374"/>
    <w:rsid w:val="00787DE0"/>
    <w:rsid w:val="007A5B54"/>
    <w:rsid w:val="007B6130"/>
    <w:rsid w:val="007C6366"/>
    <w:rsid w:val="007D36D3"/>
    <w:rsid w:val="007D79DC"/>
    <w:rsid w:val="007F15A3"/>
    <w:rsid w:val="007F3554"/>
    <w:rsid w:val="007F5395"/>
    <w:rsid w:val="007F57BA"/>
    <w:rsid w:val="00804814"/>
    <w:rsid w:val="00822625"/>
    <w:rsid w:val="00830403"/>
    <w:rsid w:val="00844081"/>
    <w:rsid w:val="00846B40"/>
    <w:rsid w:val="008522FB"/>
    <w:rsid w:val="00854134"/>
    <w:rsid w:val="0085518E"/>
    <w:rsid w:val="00860B32"/>
    <w:rsid w:val="008740DE"/>
    <w:rsid w:val="008A0D5C"/>
    <w:rsid w:val="008B2C04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C4BED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57AD5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02B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14888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056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A12A0"/>
    <w:rsid w:val="00FA15B0"/>
    <w:rsid w:val="00FB3070"/>
    <w:rsid w:val="00FD191C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E693-E9AD-48CE-A438-5DA9A198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1672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2022-12-22T06:31:00Z</dcterms:created>
  <dcterms:modified xsi:type="dcterms:W3CDTF">2022-12-22T06:31:00Z</dcterms:modified>
</cp:coreProperties>
</file>